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0E68">
      <w:pPr>
        <w:jc w:val="center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bookmarkStart w:id="2" w:name="_GoBack"/>
      <w:bookmarkEnd w:id="2"/>
    </w:p>
    <w:p w14:paraId="410A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</w:p>
    <w:p w14:paraId="226D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中国仪器仪表学会</w:t>
      </w:r>
    </w:p>
    <w:p w14:paraId="5ED5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52"/>
          <w:lang w:val="en-US" w:eastAsia="zh-CN"/>
        </w:rPr>
        <w:t>科研项目“揭榜挂帅”专项</w:t>
      </w:r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申报书</w:t>
      </w:r>
      <w:bookmarkEnd w:id="0"/>
    </w:p>
    <w:p w14:paraId="7AB5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</w:p>
    <w:p w14:paraId="3D43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  <w:r>
        <w:rPr>
          <w:rFonts w:hint="eastAsia" w:ascii="黑体" w:hAnsi="黑体" w:eastAsia="黑体" w:cs="黑体"/>
          <w:b/>
          <w:color w:val="auto"/>
          <w:sz w:val="30"/>
        </w:rPr>
        <w:t xml:space="preserve">    </w:t>
      </w:r>
    </w:p>
    <w:p w14:paraId="4061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</w:p>
    <w:p w14:paraId="1AE4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名称：</w:t>
      </w:r>
    </w:p>
    <w:p w14:paraId="43D7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项目编号：</w:t>
      </w:r>
    </w:p>
    <w:p w14:paraId="06B7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牵头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单位：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 xml:space="preserve">                               （公章）</w:t>
      </w:r>
    </w:p>
    <w:p w14:paraId="6207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项目负责人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 xml:space="preserve">：            </w:t>
      </w:r>
    </w:p>
    <w:p w14:paraId="6ED1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日期</w:t>
      </w:r>
      <w:r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  <w:t>：</w:t>
      </w:r>
    </w:p>
    <w:p w14:paraId="11832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0576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0291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086C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47D9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4140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中国仪器仪表学会</w:t>
      </w:r>
    </w:p>
    <w:p w14:paraId="496D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二○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年制</w:t>
      </w:r>
    </w:p>
    <w:p w14:paraId="61BAAB58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36BF76DD"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</w:p>
    <w:p w14:paraId="4E777450"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eastAsia="黑体"/>
          <w:b/>
          <w:bCs/>
          <w:color w:val="auto"/>
          <w:sz w:val="28"/>
          <w:szCs w:val="28"/>
        </w:rPr>
        <w:t>填报说明</w:t>
      </w:r>
    </w:p>
    <w:p w14:paraId="69A47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0"/>
        </w:rPr>
      </w:pPr>
    </w:p>
    <w:p w14:paraId="66AB8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申报书内容将作为项目评审、签订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项目“军令状”与任务书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重要依据，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不得降低考核指标，不得自行调整主要研究内容，但可进一步具体细化；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申报书的各项填报内容须实事求是、准确完整、层次清晰。</w:t>
      </w:r>
    </w:p>
    <w:p w14:paraId="385B5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申报单位对申报材料的真实性、完整性负责；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请认真阅读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中国仪器仪表学会</w:t>
      </w:r>
      <w:bookmarkStart w:id="1" w:name="OLE_LINK2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2025年度第一批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科研项目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揭榜挂帅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’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专项</w:t>
      </w:r>
      <w:bookmarkEnd w:id="1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申报通知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要求，所申报项目内容须符合申报要求。</w:t>
      </w:r>
    </w:p>
    <w:p w14:paraId="59099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申报书分为“国内外现状及趋势”、“项目方案及创新点”、“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工作基础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及攻关团队”、“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项目实施计划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”、“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经费预算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安排”和“相关证明材料”六个部分。</w:t>
      </w:r>
    </w:p>
    <w:p w14:paraId="21F5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cs="Times New Roman"/>
          <w:color w:val="auto"/>
          <w:sz w:val="24"/>
          <w:szCs w:val="24"/>
          <w:lang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申报书标题统一用黑体四号字，申报书正文部分统一用宋体小四号字，数字及英文统一用Times New Roman字体填写，正文（包括标题）行距为1.5倍，凡不填写的内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容，请用“无”表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示</w:t>
      </w:r>
      <w:r>
        <w:rPr>
          <w:rFonts w:hint="eastAsia" w:cs="Times New Roman"/>
          <w:color w:val="auto"/>
          <w:sz w:val="24"/>
          <w:szCs w:val="24"/>
          <w:lang w:eastAsia="zh-CN"/>
        </w:rPr>
        <w:t>。</w:t>
      </w:r>
    </w:p>
    <w:p w14:paraId="0637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5. 申报书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填写过程中，可根据实际内容可自行添加或删除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相关标题框架内容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，正文采用仿宋字体的说明内容可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保留或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自行删除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外来语要同时用原文和中文表达，第一次出现的缩略词，须注明全称。</w:t>
      </w:r>
    </w:p>
    <w:p w14:paraId="6DF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6.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申报书中的单位名称，请填写全称，并与单位公章一致。</w:t>
      </w:r>
    </w:p>
    <w:p w14:paraId="5DE54F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8A2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0AE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F56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9D490C0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4B6C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501D7ED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6EB85978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4DF270C0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6BD03304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2968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  <w:t>项目基本信息表</w:t>
      </w:r>
    </w:p>
    <w:tbl>
      <w:tblPr>
        <w:tblStyle w:val="11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90"/>
        <w:gridCol w:w="1190"/>
        <w:gridCol w:w="1645"/>
        <w:gridCol w:w="822"/>
        <w:gridCol w:w="823"/>
        <w:gridCol w:w="1420"/>
        <w:gridCol w:w="1755"/>
      </w:tblGrid>
      <w:tr w14:paraId="1ED72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6A1EF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A2D92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0B8C8A">
            <w:pPr>
              <w:adjustRightInd w:val="0"/>
              <w:snapToGrid w:val="0"/>
              <w:spacing w:before="46" w:beforeLines="15"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23E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CD5BC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EF3E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374F72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4E7B9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5B96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AE230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所属专项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21EB3F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中国仪器仪表学会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年度第一批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科研项目“揭榜挂帅”专项</w:t>
            </w:r>
          </w:p>
        </w:tc>
      </w:tr>
      <w:tr w14:paraId="383BE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8A4CA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17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牵头揭榜单位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77A4B2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A62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8D0F0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B7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08351A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87EF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77859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B6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1140E4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21FD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D858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EEBD8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项目周期节点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6DE02F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1A19C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D9526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单位情况</w:t>
            </w:r>
          </w:p>
        </w:tc>
        <w:tc>
          <w:tcPr>
            <w:tcW w:w="2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9B66F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720C3740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19615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4D0DFC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076DB239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0CF7A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FDBF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22DE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352F3F0A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28088892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CFD586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36BEE1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1194E9F1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052FC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8F66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1EB29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652061F2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DF6B84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2C897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A4B0B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866D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1172DE91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开户银行</w:t>
            </w:r>
          </w:p>
          <w:p w14:paraId="79BE4F77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9AE0B9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980D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67BE4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0D83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44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F4C069">
            <w:pPr>
              <w:tabs>
                <w:tab w:val="left" w:pos="3320"/>
              </w:tabs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牵头揭榜单位为企业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,填写以下内容，单位：万元</w:t>
            </w:r>
          </w:p>
        </w:tc>
      </w:tr>
      <w:tr w14:paraId="3D258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FF63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B6E6C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014DFCD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1264C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29712D5F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24DD705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10D9195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E718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61D0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0FED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66E3B56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上年度销售收入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708B0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30BBAAC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上年度研发投入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29C94EB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A23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A82A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42EF5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69D2A8A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科技型</w:t>
            </w:r>
          </w:p>
          <w:p w14:paraId="45CC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8987E4">
            <w:pPr>
              <w:adjustRightInd w:val="0"/>
              <w:snapToGrid w:val="0"/>
              <w:spacing w:before="46" w:beforeLines="15" w:line="240" w:lineRule="atLeas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□国家高新技术企业  □雏鹰企业  □瞪羚企业  □科技领军（培育）企业  □其他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</w:p>
        </w:tc>
      </w:tr>
      <w:tr w14:paraId="45330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ABCE9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2BE42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23BAE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77948290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12C7CE4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0B3AE16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</w:tr>
      <w:tr w14:paraId="7E35E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2737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742CC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第二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2649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486B77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59FCC1B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1F0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4E5AC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C0A5F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三揭榜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24AB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510AA1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4385F90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83E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26DA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542FA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 w14:paraId="4770CE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 w14:paraId="0E2CCA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304DFB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629097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2B5AD60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60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30E35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0F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C37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131C3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7C1156F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CA0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39B91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9A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3D89E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7F3E5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3394F19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2A0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8D4D8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DC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FDF0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1A8AB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3A58467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5D6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1674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BEB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F4C2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10332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2F78160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71B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B7FE2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61925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 w14:paraId="68A4F8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 w14:paraId="64247A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5A36B4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3AACFF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0C50FA8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5F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E3C1A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DC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E256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2A9AE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4E2E0DB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81B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FCAAF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31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8B2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41169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2E6AAB2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187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8698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A2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9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44A48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tcBorders>
              <w:tl2br w:val="nil"/>
              <w:tr2bl w:val="nil"/>
            </w:tcBorders>
            <w:noWrap w:val="0"/>
            <w:vAlign w:val="center"/>
          </w:tcPr>
          <w:p w14:paraId="4DAC0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019" w:type="pct"/>
            <w:tcBorders>
              <w:tl2br w:val="nil"/>
              <w:tr2bl w:val="nil"/>
            </w:tcBorders>
            <w:noWrap w:val="0"/>
            <w:vAlign w:val="center"/>
          </w:tcPr>
          <w:p w14:paraId="2628F11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317A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BFD9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申报项目简介</w:t>
      </w:r>
    </w:p>
    <w:p w14:paraId="78252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</w:p>
    <w:p w14:paraId="016CAA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本项目的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研究背景、研究目标、研究内容、技术路线、研究基础和团队、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主要创新点、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预期成果和效益等方面简要描述。限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00字以内。</w:t>
      </w:r>
    </w:p>
    <w:p w14:paraId="69FE0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550F7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368F8B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64EA0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166B2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15D8F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2CAD6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24C5E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1B40C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61BE0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1A5A1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7C469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27E71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5B7221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03491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3470B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02B02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64288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0C9907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4DD8D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0128F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7A8A8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6577D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34171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5CB745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</w:p>
    <w:p w14:paraId="6245D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第一部分 国内外现状及趋势</w:t>
      </w:r>
    </w:p>
    <w:p w14:paraId="2DF7E2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</w:p>
    <w:p w14:paraId="334EF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包括本项目相关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国内外现状、水平和发展趋势（含知识产权状况和技术标准状况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。限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 w14:paraId="4FF299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48DCC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69C82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04346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06BAA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74E925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62C206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22496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5B2F1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4F846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6CDF3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74901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1A9233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335BE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02134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4D572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264CF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569C8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339B4A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7897F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18E84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503BB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0767E6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06F48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484F5F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 w14:paraId="67482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第二部分 项目方案及创新点</w:t>
      </w:r>
    </w:p>
    <w:p w14:paraId="06BC97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106435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限20000字以内。</w:t>
      </w:r>
    </w:p>
    <w:p w14:paraId="688315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.1 项目研究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内容、考核指标与预期成果</w:t>
      </w:r>
    </w:p>
    <w:p w14:paraId="765A088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拟解决的关键科学问题、关键技术问题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94CE1C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针对这些问题拟开展的主要研究内容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12BD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考核指标及评测方式/方法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4765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项目预期成果及呈现形式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CBBCD4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1E4987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.2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研究方法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技术路线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）与任务分解</w:t>
      </w:r>
    </w:p>
    <w:p w14:paraId="74AB4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针对项目研究拟解决的问题，拟采用的方法、原理、机理、算法、模型等。</w:t>
      </w:r>
    </w:p>
    <w:p w14:paraId="06F26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项目研究方法（技术路线）的可行性、先进性分析。</w:t>
      </w:r>
    </w:p>
    <w:p w14:paraId="29823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可对项目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研究目标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进行任务分解，建议用图表描述各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课题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任务在项目中具体作用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逻辑关系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；针对各任务（课题）设置科学性和系统性，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逐项分段说明。</w:t>
      </w:r>
    </w:p>
    <w:p w14:paraId="002F6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6A875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2.3 主要不足及解决思路</w:t>
      </w:r>
    </w:p>
    <w:p w14:paraId="60009D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存在不足是项目继续攻关的主要原因，描述分析目前与项目目标要求的差距、关键核心技术尚需提升之处等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方面及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解决思路。</w:t>
      </w:r>
    </w:p>
    <w:p w14:paraId="57F3C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77253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2.4 项目主要创新点</w:t>
      </w:r>
    </w:p>
    <w:p w14:paraId="4E55EE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描述项目预期可交付成果的主要创新点。</w:t>
      </w:r>
    </w:p>
    <w:p w14:paraId="3C389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48B97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2.5 项目组织实施与保障措施</w:t>
      </w:r>
    </w:p>
    <w:p w14:paraId="65752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项目组织实施机制，包括项目及课题的内部组织管理方式、协调机制等。</w:t>
      </w:r>
    </w:p>
    <w:p w14:paraId="41B6A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项目保障措施，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包括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项目实施的政策、组织和资源支撑条件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A7DF3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1CFBC5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风险分析与应对措施</w:t>
      </w:r>
    </w:p>
    <w:p w14:paraId="2DEF7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default" w:ascii="黑体" w:eastAsia="黑体"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从技术风险、市场风险、政策风险等方面分析项目实施可能面临的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难点、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风险并提出对策。</w:t>
      </w:r>
    </w:p>
    <w:p w14:paraId="44308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第三部分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工作基础</w:t>
      </w: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及攻关团队</w:t>
      </w:r>
    </w:p>
    <w:p w14:paraId="4F5FB5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0359C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限2000字以内。</w:t>
      </w:r>
    </w:p>
    <w:p w14:paraId="579F83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.1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牵头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揭榜单位简介</w:t>
      </w:r>
    </w:p>
    <w:p w14:paraId="226A9F7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简要介绍牵头揭榜单位基本情况、研发实力、产业地位等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5103541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2377B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.2 相关研究积累和核心优势</w:t>
      </w:r>
    </w:p>
    <w:p w14:paraId="575781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列举近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年内取得相关科技成果、专利、论文等，以及相关领域研发经验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09F786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并从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技术优势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人才优势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设备条件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产业基础</w:t>
      </w:r>
      <w:r>
        <w:rPr>
          <w:rFonts w:hint="eastAsia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等方面概述项目攻关具有核心优势。</w:t>
      </w:r>
    </w:p>
    <w:p w14:paraId="6C4D192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11C0E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.3 </w:t>
      </w: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项目负责人及攻关团队</w:t>
      </w:r>
    </w:p>
    <w:p w14:paraId="398C4DB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项目负责人情况，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近五年主要学术成就和科技贡献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，包括学问、经验、专长、合作精神、风险意识等。</w:t>
      </w:r>
    </w:p>
    <w:p w14:paraId="130A3F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0AD5B8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项目参加人员基本情况表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50"/>
        <w:gridCol w:w="730"/>
        <w:gridCol w:w="700"/>
        <w:gridCol w:w="810"/>
        <w:gridCol w:w="730"/>
        <w:gridCol w:w="740"/>
        <w:gridCol w:w="1620"/>
        <w:gridCol w:w="1456"/>
      </w:tblGrid>
      <w:tr w14:paraId="0F53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25CD39A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50" w:type="dxa"/>
          </w:tcPr>
          <w:p w14:paraId="6F9A4AC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30" w:type="dxa"/>
          </w:tcPr>
          <w:p w14:paraId="1FBA6FA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00" w:type="dxa"/>
          </w:tcPr>
          <w:p w14:paraId="6247AA3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10" w:type="dxa"/>
          </w:tcPr>
          <w:p w14:paraId="4932DD1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730" w:type="dxa"/>
          </w:tcPr>
          <w:p w14:paraId="2AB940E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740" w:type="dxa"/>
          </w:tcPr>
          <w:p w14:paraId="52A56F1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专长</w:t>
            </w:r>
          </w:p>
        </w:tc>
        <w:tc>
          <w:tcPr>
            <w:tcW w:w="1620" w:type="dxa"/>
          </w:tcPr>
          <w:p w14:paraId="6C1D10A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承担任务</w:t>
            </w:r>
          </w:p>
        </w:tc>
        <w:tc>
          <w:tcPr>
            <w:tcW w:w="1456" w:type="dxa"/>
          </w:tcPr>
          <w:p w14:paraId="0F69719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</w:tr>
      <w:tr w14:paraId="332C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EFC2DD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 w14:paraId="38514DA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442241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6F776A9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 w14:paraId="17291B3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157219F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 w14:paraId="1AE5038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560C72E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48DB4F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14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5B4B94A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 w14:paraId="7BC0A73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3ABFE8C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37A3C6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 w14:paraId="20117FA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4647DFF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 w14:paraId="3B784D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1700F23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1680CDA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58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2E4E073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0" w:type="dxa"/>
          </w:tcPr>
          <w:p w14:paraId="552CB3B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6ECCEDD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4B3014E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</w:tcPr>
          <w:p w14:paraId="760BECC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</w:tcPr>
          <w:p w14:paraId="076C322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0" w:type="dxa"/>
          </w:tcPr>
          <w:p w14:paraId="058FDAA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6AC0DAD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4D689C1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19756F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26F6A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0B552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ECC1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174E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B7CA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22D1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58B7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第四部分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项目实施计划</w:t>
      </w:r>
    </w:p>
    <w:p w14:paraId="7C6DB9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6A25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项目进度计划及关键“里程碑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 w:bidi="ar-SA"/>
        </w:rPr>
        <w:t>节点，按季度、年度列出计划进度和关键的、必须实现的节点目标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;可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采用甘特图等图表细化描述，限2000字以内。</w:t>
      </w:r>
    </w:p>
    <w:p w14:paraId="0F10D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</w:rPr>
      </w:pPr>
    </w:p>
    <w:p w14:paraId="67466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DF06B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43AD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3673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74E0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0089E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1B0E9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BC9C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50104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0AFF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2882E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951C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F42C8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11BA7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05810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6D8B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3493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33B2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F9A7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第五部分 </w:t>
      </w:r>
      <w:r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经费预算</w:t>
      </w: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安排</w:t>
      </w:r>
    </w:p>
    <w:p w14:paraId="2F49E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BA76E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简化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项目申报阶段经费预算编制，只提供基本测算说明，不需要提供明细。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00字以内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 w14:paraId="6B161A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6B25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C81E4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3A1E8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2CC8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2FC6FA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7979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DFC45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D67F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7522F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73A07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CF77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2EDFF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7703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05D8F2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96EA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473B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9F241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2E1526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2277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第六部分 相关证明材料</w:t>
      </w:r>
    </w:p>
    <w:p w14:paraId="09BE8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A8A35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1. 如联合申报，项目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牵头申报单位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应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与所有参与单位就本次项目申报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签署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联合申报协议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所有申报单位签署同一份联合申报协议，或牵头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申报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单位与各参与单位分别签署联合申报协议均可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协议中应有所有单位盖章，项目及所有课题负责人签字，并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明确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签署时间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，所加盖公章须与协议签署主体一致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</w:rPr>
        <w:t>协议内容通常包括合作目标、各单位职责和任务分工、考核指标、经费分配、知识产权条款、协议有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效期和争议解决方式等。</w:t>
      </w:r>
    </w:p>
    <w:p w14:paraId="2FD3D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项目牵头申报单位，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资质证明文件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与项目相关的前期研究成果证明材料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eastAsia="zh-CN"/>
        </w:rPr>
        <w:t>若为企业，须提供该单位近2年经会计师事务所审计的财务报告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6BBDE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项目自筹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资金承诺书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63A0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0"/>
        <w:rPr>
          <w:rFonts w:hint="eastAsia"/>
          <w:b/>
          <w:color w:val="auto"/>
          <w:sz w:val="24"/>
          <w:szCs w:val="24"/>
        </w:rPr>
      </w:pPr>
    </w:p>
    <w:p w14:paraId="408961B4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1E06656A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436CCF5D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635F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color w:val="auto"/>
          <w:sz w:val="32"/>
          <w:lang w:val="en-US" w:eastAsia="zh-CN"/>
        </w:rPr>
      </w:pPr>
    </w:p>
    <w:p w14:paraId="3AF589C5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0E06CEE6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386F03F5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683B2AE0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1B6C690E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148CC0E3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6EDD9433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12A278D0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4E843D54">
      <w:pPr>
        <w:jc w:val="center"/>
        <w:rPr>
          <w:rFonts w:hint="eastAsia" w:ascii="黑体" w:eastAsia="黑体"/>
          <w:color w:val="auto"/>
          <w:sz w:val="32"/>
          <w:lang w:val="en-US" w:eastAsia="zh-CN"/>
        </w:rPr>
      </w:pPr>
    </w:p>
    <w:p w14:paraId="0D6A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中国仪器仪表学会</w:t>
      </w:r>
      <w:r>
        <w:rPr>
          <w:rFonts w:hint="default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科研项目“揭榜挂帅”专项</w:t>
      </w:r>
    </w:p>
    <w:p w14:paraId="6F532A6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申报诚信承诺书（牵头揭榜单位部分）</w:t>
      </w:r>
    </w:p>
    <w:p w14:paraId="4699D170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BAD630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本单位作为申报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中国仪器仪表学会2025年度第一批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科研项目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“揭榜挂帅”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（项目名称：___________________________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）的责任主体，郑重承诺如下：</w:t>
      </w:r>
    </w:p>
    <w:p w14:paraId="790C166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一、本单位已严格按照项目申报要求，对申报材料的所有内容进行了认真审核，确认其真实、准确、完整，不存在任何虚假记载、误导性陈述或重大遗漏，且申报项目不涉及任何知识产权纠纷。</w:t>
      </w:r>
    </w:p>
    <w:p w14:paraId="2A9CED0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本单位已切实落实科研作风学风和科研诚信主体责任，建立了相应的内部管理和监督机制，就所申报材料内容的真实性和完整性完成审核，不存在违背《关于进一步加强科研诚信建设的若干意见》、《科学技术活动违规行为处理暂行规定》等科研诚信要求的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4535EA7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三、在项目申报和评审过程中，本单位承诺不以任何形式实施请托行为，不包庇、纵容甚至协助项目团队采取不正当手段获取项目承担资格；不在申报时以高指标通过评审，而在任务书签订时故意降低考核指标。</w:t>
      </w:r>
    </w:p>
    <w:p w14:paraId="5DCF53D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、本单位已就申报内容履行保密审查程序，确保符合《中华人民共和国保守国家秘密法》和《科学技术保密规定》要求，不涉及国家秘密和敏感信息。</w:t>
      </w:r>
    </w:p>
    <w:p w14:paraId="1A2AF05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、如本项目获得立项，本单位承诺提供申报书中所承诺的配套条件和资金保障，切实履行项目管理和监督职责，规范项目经费使用，确保项目顺利实施并取得预期成果。</w:t>
      </w:r>
    </w:p>
    <w:p w14:paraId="1F67D09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、若在项目申报或实施过程中出现任何违规违纪或失信行为，本单位愿意承担相应责任，并接受中国仪器仪表学会及相关主管部门依照《科学技术活动违规行为处理暂行规定》等规章制度作出的处理决定。</w:t>
      </w:r>
    </w:p>
    <w:p w14:paraId="0ACFD5A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特此承诺。</w:t>
      </w:r>
    </w:p>
    <w:p w14:paraId="738B209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                             </w:t>
      </w:r>
    </w:p>
    <w:p w14:paraId="54C3D3C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80" w:firstLineChars="1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牵头揭榜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单位（</w:t>
      </w:r>
      <w:r>
        <w:rPr>
          <w:rFonts w:hint="default" w:ascii="Times New Roman" w:hAnsi="Times New Roman" w:eastAsia="宋体" w:cs="Times New Roman"/>
          <w:color w:val="auto"/>
          <w:sz w:val="24"/>
        </w:rPr>
        <w:t>单位公章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121FD925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2880" w:firstLineChars="1200"/>
        <w:textAlignment w:val="auto"/>
        <w:rPr>
          <w:rFonts w:hint="eastAsia" w:eastAsia="黑体"/>
          <w:bCs/>
          <w:color w:val="auto"/>
          <w:sz w:val="28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  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年  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月   日</w:t>
      </w:r>
    </w:p>
    <w:p w14:paraId="40FB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中国仪器仪表学会</w:t>
      </w:r>
      <w:r>
        <w:rPr>
          <w:rFonts w:hint="default" w:ascii="黑体" w:hAnsi="黑体" w:eastAsia="黑体" w:cs="黑体"/>
          <w:b/>
          <w:bCs/>
          <w:color w:val="auto"/>
          <w:sz w:val="28"/>
          <w:szCs w:val="10"/>
          <w:lang w:val="en-US" w:eastAsia="zh-CN"/>
        </w:rPr>
        <w:t>科研项目“揭榜挂帅”专项</w:t>
      </w:r>
    </w:p>
    <w:p w14:paraId="3F0A4C3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申报诚信承诺书（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项目负责人部分</w:t>
      </w:r>
      <w:r>
        <w:rPr>
          <w:rFonts w:hint="default" w:ascii="黑体" w:hAnsi="黑体" w:eastAsia="黑体" w:cs="黑体"/>
          <w:b/>
          <w:bCs/>
          <w:color w:val="auto"/>
          <w:kern w:val="2"/>
          <w:sz w:val="28"/>
          <w:szCs w:val="10"/>
          <w:lang w:val="en-US" w:eastAsia="zh-CN" w:bidi="ar-SA"/>
        </w:rPr>
        <w:t>）</w:t>
      </w:r>
    </w:p>
    <w:p w14:paraId="67CD164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323F48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本人作为项目负责人，就申报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中国仪器仪表学会2025年度第一批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科研项目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“揭榜挂帅”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（项目名称：___________________________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），郑重承诺如下：</w:t>
      </w:r>
    </w:p>
    <w:p w14:paraId="7A76729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一、本人已充分知晓并理解本项目申报指南的各项要求，所提交的所有申报材料均真实、准确、完整，无任何伪造、篡改、隐瞒等虚假内容，且不存在侵犯他人知识产权或其他合法权益的情形。</w:t>
      </w:r>
    </w:p>
    <w:p w14:paraId="1F96201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二、本人及项目团队成员将严格遵守国家有关法律法规及《关于进一步加强科研诚信建设的若干意见》、《科学技术活动违规行为处理暂行规定》等政策文件要求，自觉抵制任何形式的科研不端行为。</w:t>
      </w:r>
    </w:p>
    <w:p w14:paraId="035C726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三、本人承诺所申报项目的研究内容、技术路线、考核指标等均经过科学论证，申报材料中的数据、案例均有据可查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若获立项，签订任务书时绝不擅自降低或篡改考核指标。</w:t>
      </w:r>
    </w:p>
    <w:p w14:paraId="66B152D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、本人已就申报内容履行了必要的保密审查程序，确保不涉及国家秘密，并符合《中华人民共和国保守国家秘密法》和《科学技术保密规定》要求。</w:t>
      </w:r>
    </w:p>
    <w:p w14:paraId="5C11205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、如本项目获得立项，本人将切实履行项目负责人职责，带领团队按时保质完成科研任务，规范使用项目经费，主动及时报告项目执行中的重要事项和进展，积极促进成果转化与应用。</w:t>
      </w:r>
    </w:p>
    <w:p w14:paraId="23C120E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在项目申报及后续评审过程中，本人及团队成员保证不以任何形式实施请托行为，若在申报或实施过程中出现任何违规违纪或失信行为，本人自愿承担相应责任，并接受中国仪器仪表学会及相关主管部门依规作出的处理决定。</w:t>
      </w:r>
    </w:p>
    <w:p w14:paraId="09C4BAA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特此承诺。</w:t>
      </w:r>
    </w:p>
    <w:p w14:paraId="218D659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BD9776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3600" w:firstLineChars="1500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项目负责人（签字）：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 w14:paraId="784ADBA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firstLine="3600" w:firstLineChars="15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6F0243D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AE6B08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58" w:bottom="1440" w:left="175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7D38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eastAsia="黑体"/>
          <w:color w:val="auto"/>
          <w:sz w:val="32"/>
          <w:szCs w:val="20"/>
        </w:rPr>
      </w:pPr>
      <w:r>
        <w:rPr>
          <w:rFonts w:hint="eastAsia" w:ascii="黑体" w:eastAsia="黑体"/>
          <w:color w:val="auto"/>
          <w:sz w:val="32"/>
          <w:szCs w:val="20"/>
          <w:lang w:val="en-US" w:eastAsia="zh-CN"/>
        </w:rPr>
        <w:t>牵头</w:t>
      </w:r>
      <w:r>
        <w:rPr>
          <w:rFonts w:hint="eastAsia" w:ascii="黑体" w:eastAsia="黑体"/>
          <w:color w:val="auto"/>
          <w:sz w:val="32"/>
          <w:szCs w:val="20"/>
          <w:lang w:eastAsia="zh-CN"/>
        </w:rPr>
        <w:t>揭榜</w:t>
      </w:r>
      <w:r>
        <w:rPr>
          <w:rFonts w:hint="eastAsia" w:ascii="黑体" w:eastAsia="黑体"/>
          <w:color w:val="auto"/>
          <w:sz w:val="32"/>
          <w:szCs w:val="20"/>
        </w:rPr>
        <w:t>单位意见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B1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BC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1109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1F3A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（就项目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申报</w:t>
            </w:r>
            <w:r>
              <w:rPr>
                <w:rFonts w:hint="eastAsia" w:eastAsia="仿宋_GB2312"/>
                <w:color w:val="auto"/>
                <w:sz w:val="24"/>
              </w:rPr>
              <w:t>材料的真实性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4"/>
              </w:rPr>
              <w:t>以及项目的组织、实施保障条件、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自筹</w:t>
            </w:r>
            <w:r>
              <w:rPr>
                <w:rFonts w:hint="eastAsia" w:eastAsia="仿宋_GB2312"/>
                <w:color w:val="auto"/>
                <w:sz w:val="24"/>
              </w:rPr>
              <w:t>资金等方面签署具体意见）</w:t>
            </w:r>
          </w:p>
          <w:p w14:paraId="0ACA44AE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48CE686B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209904B8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2CC54CEA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13124446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671976E8">
            <w:pPr>
              <w:rPr>
                <w:rFonts w:hint="eastAsia" w:eastAsia="仿宋_GB2312"/>
                <w:color w:val="auto"/>
                <w:sz w:val="24"/>
              </w:rPr>
            </w:pPr>
          </w:p>
          <w:p w14:paraId="43CAB2F3">
            <w:pPr>
              <w:ind w:firstLine="480" w:firstLineChars="200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  <w:p w14:paraId="4E4A1E9D">
            <w:pPr>
              <w:ind w:firstLine="480" w:firstLineChars="200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  <w:p w14:paraId="3F8F9985">
            <w:pPr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</w:p>
          <w:p w14:paraId="0B50D08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160" w:firstLineChars="90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牵头揭榜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单位（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单位公章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03DB4009">
            <w:pPr>
              <w:ind w:firstLine="480" w:firstLineChars="200"/>
              <w:rPr>
                <w:rFonts w:hint="eastAsia" w:eastAsia="仿宋_GB2312"/>
                <w:color w:val="auto"/>
                <w:sz w:val="24"/>
              </w:rPr>
            </w:pPr>
          </w:p>
          <w:p w14:paraId="41699326">
            <w:pPr>
              <w:ind w:firstLine="2160" w:firstLineChars="9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单位负责人（签字）：                                                       </w:t>
            </w:r>
          </w:p>
          <w:p w14:paraId="51C8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月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日</w:t>
            </w:r>
          </w:p>
          <w:p w14:paraId="6845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 w14:paraId="380378FE">
      <w:pPr>
        <w:rPr>
          <w:color w:val="auto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1C0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FA55C79">
                          <w:pPr>
                            <w:pStyle w:val="6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FA55C79">
                    <w:pPr>
                      <w:pStyle w:val="6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67B3">
    <w:pPr>
      <w:pStyle w:val="6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6</w:t>
    </w:r>
    <w:r>
      <w:fldChar w:fldCharType="end"/>
    </w:r>
  </w:p>
  <w:p w14:paraId="2F9A3D8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E779E"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A927CAE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927CAE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4CCCD2C"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CCCD2C"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DA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577C473">
                          <w:pPr>
                            <w:pStyle w:val="6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77C473">
                    <w:pPr>
                      <w:pStyle w:val="6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26DD0">
    <w:pPr>
      <w:pStyle w:val="7"/>
      <w:pBdr>
        <w:bottom w:val="none" w:color="auto" w:sz="0" w:space="0"/>
      </w:pBdr>
    </w:pPr>
    <w:r>
      <w:rPr>
        <w:sz w:val="18"/>
      </w:rPr>
      <w:pict>
        <v:shape id="PowerPlusWaterMarkObject63642" o:spid="_x0000_s2053" o:spt="136" type="#_x0000_t136" style="position:absolute;left:0pt;height:71.6pt;width:515.65pt;mso-position-horizontal:center;mso-position-horizontal-relative:margin;mso-position-vertical:center;mso-position-vertical-relative:margin;rotation:-2949120f;z-index:-251653120;mso-width-relative:page;mso-height-relative:page;" fillcolor="#E7E6E6" filled="t" stroked="f" coordsize="21600,21600" adj="10800">
          <v:path/>
          <v:fill on="t" opacity="58982f" focussize="0,0"/>
          <v:stroke on="f"/>
          <v:imagedata o:title=""/>
          <o:lock v:ext="edit" aspectratio="t"/>
          <v:textpath on="t" fitshape="t" fitpath="t" trim="t" xscale="f" string="中国仪器仪表学会" style="font-family:方正仿宋_GB2312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3F47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7252">
    <w:pPr>
      <w:pStyle w:val="7"/>
      <w:pBdr>
        <w:bottom w:val="none" w:color="auto" w:sz="0" w:space="0"/>
      </w:pBdr>
    </w:pPr>
    <w:r>
      <w:rPr>
        <w:sz w:val="18"/>
      </w:rPr>
      <w:pict>
        <v:shape id="_x0000_s2054" o:spid="_x0000_s2054" o:spt="136" type="#_x0000_t136" style="position:absolute;left:0pt;height:71.6pt;width:515.65pt;mso-position-horizontal:center;mso-position-horizontal-relative:margin;mso-position-vertical:center;mso-position-vertical-relative:margin;rotation:-2949120f;z-index:-251652096;mso-width-relative:page;mso-height-relative:page;" fillcolor="#E7E6E6" filled="t" stroked="f" coordsize="21600,21600" adj="10800">
          <v:path/>
          <v:fill on="t" opacity="58982f" focussize="0,0"/>
          <v:stroke on="f"/>
          <v:imagedata o:title=""/>
          <o:lock v:ext="edit" aspectratio="t"/>
          <v:textpath on="t" fitshape="t" fitpath="t" trim="t" xscale="f" string="中国仪器仪表学会" style="font-family:方正仿宋_GB2312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ZjVkMWU4MjllMjM2YTI5MDUzZGRlNDhmMzBhYjkifQ=="/>
  </w:docVars>
  <w:rsids>
    <w:rsidRoot w:val="609161C7"/>
    <w:rsid w:val="06A74078"/>
    <w:rsid w:val="09BF4790"/>
    <w:rsid w:val="0B564FF2"/>
    <w:rsid w:val="18F5139F"/>
    <w:rsid w:val="1B877E0D"/>
    <w:rsid w:val="1D3F4F3E"/>
    <w:rsid w:val="1D5D4465"/>
    <w:rsid w:val="1FC11D9C"/>
    <w:rsid w:val="20857532"/>
    <w:rsid w:val="2F142500"/>
    <w:rsid w:val="2FB6251D"/>
    <w:rsid w:val="2FBE036A"/>
    <w:rsid w:val="30EC168B"/>
    <w:rsid w:val="38D806EF"/>
    <w:rsid w:val="39DC0461"/>
    <w:rsid w:val="3B4A51A8"/>
    <w:rsid w:val="3B7A21E2"/>
    <w:rsid w:val="3BDB6584"/>
    <w:rsid w:val="3C30211E"/>
    <w:rsid w:val="4CB20FC1"/>
    <w:rsid w:val="51AB2CD2"/>
    <w:rsid w:val="54502464"/>
    <w:rsid w:val="609161C7"/>
    <w:rsid w:val="671E2017"/>
    <w:rsid w:val="6E8B5856"/>
    <w:rsid w:val="78E51EEF"/>
    <w:rsid w:val="7DD3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rPr>
      <w:b/>
      <w:sz w:val="28"/>
      <w:szCs w:val="20"/>
    </w:rPr>
  </w:style>
  <w:style w:type="paragraph" w:styleId="5">
    <w:name w:val="Body Text Indent 2"/>
    <w:basedOn w:val="1"/>
    <w:autoRedefine/>
    <w:unhideWhenUsed/>
    <w:qFormat/>
    <w:uiPriority w:val="99"/>
    <w:pPr>
      <w:spacing w:line="560" w:lineRule="exact"/>
      <w:ind w:firstLine="480" w:firstLineChars="200"/>
    </w:pPr>
    <w:rPr>
      <w:rFonts w:ascii="仿宋_GB2312" w:eastAsia="仿宋_GB2312"/>
      <w:sz w:val="24"/>
    </w:rPr>
  </w:style>
  <w:style w:type="paragraph" w:styleId="6">
    <w:name w:val="footer"/>
    <w:basedOn w:val="1"/>
    <w:autoRedefine/>
    <w:unhideWhenUsed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Body Text Indent 3"/>
    <w:basedOn w:val="1"/>
    <w:autoRedefine/>
    <w:unhideWhenUsed/>
    <w:qFormat/>
    <w:uiPriority w:val="99"/>
    <w:pPr>
      <w:ind w:left="-84"/>
    </w:pPr>
    <w:rPr>
      <w:b/>
      <w:sz w:val="24"/>
      <w:szCs w:val="2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1026" textRotate="1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3370</Words>
  <Characters>3524</Characters>
  <Lines>0</Lines>
  <Paragraphs>0</Paragraphs>
  <TotalTime>0</TotalTime>
  <ScaleCrop>false</ScaleCrop>
  <LinksUpToDate>false</LinksUpToDate>
  <CharactersWithSpaces>3740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2025-09-20T15:13:00Z</dcterms:created>
  <dc:creator>海</dc:creator>
  <cp:lastModifiedBy>昕儿~~</cp:lastModifiedBy>
  <dcterms:modified xsi:type="dcterms:W3CDTF">2025-09-30T04:18:26Z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184DFC59067544F7B49E215E4C06078B_11</vt:lpwstr>
  </property>
  <property fmtid="{D5CDD505-2E9C-101B-9397-08002B2CF9AE}" pid="4" name="KSOTemplateDocerSaveRecord">
    <vt:lpwstr>eyJoZGlkIjoiNTIyNjRkNjMyYjg5NjQyNWU3MTY0Y2UzYWE5ZWI4MjQiLCJ1c2VySWQiOiIyNzU2NjYzMjAifQ==</vt:lpwstr>
  </property>
</Properties>
</file>